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B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特殊资格审查（信用信息）</w:t>
      </w:r>
    </w:p>
    <w:p w14:paraId="7B06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资格要求名称：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信用信息</w:t>
      </w:r>
    </w:p>
    <w:p w14:paraId="0B708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资格要求详细说明：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征集人将通过“信用中国”网站（www.creditchina.gov.cn）及中国政府采购网（www.ccgp.gov.cn）查询供应商信用记录（查询截止时点：开启当天），将查询的信用记录提供给评审现场，并做好信用信息查询记录和证据留存，信用信息查询记录及相关证据应当与其他文件一并保存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对于被列入“信用中国”网站“失信被执行人”或“重大税收违法案件当事人名单”以及处于中国政府采购网“政府采购严重违法失信行为信息记录”中禁止参加政府采购活动期间的供应商，将拒绝其参与政府采购活动（不能通过资格性审查）。如相关失信记录已失效，供应商需提供相关证明资料。</w:t>
      </w:r>
    </w:p>
    <w:p w14:paraId="4C273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i/>
          <w:i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/>
          <w:iCs/>
          <w:sz w:val="24"/>
          <w:szCs w:val="24"/>
          <w:lang w:val="en-US" w:eastAsia="zh-CN"/>
        </w:rPr>
        <w:t>【注：信用信息最终以开启当天的查询结果为准】</w:t>
      </w:r>
    </w:p>
    <w:p w14:paraId="3F51371D"/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75946FD"/>
    <w:rsid w:val="0F543075"/>
    <w:rsid w:val="12567691"/>
    <w:rsid w:val="14FB39B8"/>
    <w:rsid w:val="16E049C9"/>
    <w:rsid w:val="213E51E9"/>
    <w:rsid w:val="219537A4"/>
    <w:rsid w:val="246605CC"/>
    <w:rsid w:val="343F7A82"/>
    <w:rsid w:val="36BF3346"/>
    <w:rsid w:val="37282F06"/>
    <w:rsid w:val="4A1D5D99"/>
    <w:rsid w:val="4AE4170E"/>
    <w:rsid w:val="51F5331F"/>
    <w:rsid w:val="56D252B9"/>
    <w:rsid w:val="57B65289"/>
    <w:rsid w:val="64FB0998"/>
    <w:rsid w:val="66476D9B"/>
    <w:rsid w:val="6A034B4D"/>
    <w:rsid w:val="6E231500"/>
    <w:rsid w:val="7E44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329</Characters>
  <Lines>0</Lines>
  <Paragraphs>0</Paragraphs>
  <TotalTime>0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深圳交易</cp:lastModifiedBy>
  <dcterms:modified xsi:type="dcterms:W3CDTF">2026-02-02T11:09:46Z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4DD58652533B4CAE886119A6A79C0BD5_13</vt:lpwstr>
  </property>
  <property fmtid="{D5CDD505-2E9C-101B-9397-08002B2CF9AE}" pid="4" name="KSOTemplateDocerSaveRecord">
    <vt:lpwstr>eyJoZGlkIjoiMTgxZWRkZWYxMmI5ODM4MDY0MThhZDk3NTJlMzU3MTMiLCJ1c2VySWQiOiIyMzg2NjM4NTMifQ==</vt:lpwstr>
  </property>
</Properties>
</file>